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48E" w:rsidRPr="00B4248E" w:rsidRDefault="00B4248E" w:rsidP="00B4248E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</w:rPr>
        <w:t>The Servant Songs of Isaiah</w:t>
      </w:r>
    </w:p>
    <w:p w:rsidR="00B4248E" w:rsidRPr="00B4248E" w:rsidRDefault="00B4248E" w:rsidP="00B4248E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</w:rPr>
        <w:t>Isaiah 42, 49, 50, 52-53, (61)</w:t>
      </w:r>
    </w:p>
    <w:p w:rsidR="00B4248E" w:rsidRPr="00B4248E" w:rsidRDefault="00B4248E" w:rsidP="00B4248E">
      <w:pPr>
        <w:shd w:val="clear" w:color="auto" w:fill="FFFFFF"/>
        <w:spacing w:before="120" w:after="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</w:rPr>
        <w:t>Spring 2021,   2/24/21</w:t>
      </w:r>
    </w:p>
    <w:p w:rsidR="00083406" w:rsidRPr="00B4248E" w:rsidRDefault="00B4248E" w:rsidP="00800FB6">
      <w:pPr>
        <w:shd w:val="clear" w:color="auto" w:fill="FFFFFF"/>
        <w:spacing w:before="300" w:after="150" w:line="240" w:lineRule="auto"/>
        <w:jc w:val="center"/>
        <w:outlineLvl w:val="2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</w:rPr>
        <w:t>Isaiah 49 -T</w:t>
      </w:r>
      <w:r w:rsidR="00083406" w:rsidRPr="00B4248E">
        <w:rPr>
          <w:rFonts w:eastAsia="Times New Roman" w:cstheme="minorHAnsi"/>
          <w:b/>
          <w:bCs/>
          <w:color w:val="000000"/>
          <w:sz w:val="24"/>
          <w:szCs w:val="24"/>
        </w:rPr>
        <w:t>he Servant of the </w:t>
      </w:r>
      <w:r w:rsidR="00083406" w:rsidRPr="00B4248E">
        <w:rPr>
          <w:rFonts w:eastAsia="Times New Roman" w:cstheme="minorHAnsi"/>
          <w:b/>
          <w:bCs/>
          <w:smallCaps/>
          <w:color w:val="000000"/>
          <w:sz w:val="24"/>
          <w:szCs w:val="24"/>
        </w:rPr>
        <w:t>Lord</w:t>
      </w:r>
    </w:p>
    <w:p w:rsidR="002213D0" w:rsidRDefault="005823D4" w:rsidP="00083406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b/>
          <w:bCs/>
          <w:color w:val="000000"/>
          <w:sz w:val="24"/>
          <w:szCs w:val="24"/>
        </w:rPr>
        <w:t>1</w:t>
      </w:r>
      <w:r w:rsidR="00083406" w:rsidRPr="00B4248E">
        <w:rPr>
          <w:rFonts w:eastAsia="Times New Roman" w:cstheme="minorHAnsi"/>
          <w:b/>
          <w:bCs/>
          <w:color w:val="000000"/>
          <w:sz w:val="24"/>
          <w:szCs w:val="24"/>
        </w:rPr>
        <w:t> 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t>Listen to me, O coastlands,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>    and give attention, you peoples from afar.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>The </w:t>
      </w:r>
      <w:r w:rsidR="00083406"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t xml:space="preserve"> called me from the </w:t>
      </w:r>
      <w:proofErr w:type="gramStart"/>
      <w:r w:rsidR="00083406" w:rsidRPr="00B4248E">
        <w:rPr>
          <w:rFonts w:eastAsia="Times New Roman" w:cstheme="minorHAnsi"/>
          <w:color w:val="000000"/>
          <w:sz w:val="24"/>
          <w:szCs w:val="24"/>
        </w:rPr>
        <w:t>womb,</w:t>
      </w:r>
      <w:proofErr w:type="gramEnd"/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>    from the body of my mother he named my name.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</w:r>
      <w:r w:rsidR="00083406"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2 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t>He made my mouth like a sharp sword;</w:t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="00B4248E" w:rsidRPr="00B4248E">
        <w:rPr>
          <w:rFonts w:eastAsia="Times New Roman" w:cstheme="minorHAnsi"/>
          <w:color w:val="000000"/>
          <w:sz w:val="24"/>
          <w:szCs w:val="24"/>
        </w:rPr>
        <w:t>Heb</w:t>
      </w:r>
      <w:proofErr w:type="spellEnd"/>
      <w:r w:rsidR="00B4248E" w:rsidRPr="00B4248E">
        <w:rPr>
          <w:rFonts w:eastAsia="Times New Roman" w:cstheme="minorHAnsi"/>
          <w:color w:val="000000"/>
          <w:sz w:val="24"/>
          <w:szCs w:val="24"/>
        </w:rPr>
        <w:t xml:space="preserve"> 4:12, </w:t>
      </w:r>
      <w:proofErr w:type="spellStart"/>
      <w:r w:rsidR="00B4248E" w:rsidRPr="00B4248E">
        <w:rPr>
          <w:rFonts w:eastAsia="Times New Roman" w:cstheme="minorHAnsi"/>
          <w:color w:val="000000"/>
          <w:sz w:val="24"/>
          <w:szCs w:val="24"/>
        </w:rPr>
        <w:t>Eph</w:t>
      </w:r>
      <w:proofErr w:type="spellEnd"/>
      <w:r w:rsidR="00B4248E" w:rsidRPr="00B4248E">
        <w:rPr>
          <w:rFonts w:eastAsia="Times New Roman" w:cstheme="minorHAnsi"/>
          <w:color w:val="000000"/>
          <w:sz w:val="24"/>
          <w:szCs w:val="24"/>
        </w:rPr>
        <w:t xml:space="preserve"> 6:17, Rev 1:16, 19:15, 21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 xml:space="preserve">    in the shadow of his hand he </w:t>
      </w:r>
      <w:r w:rsidR="00083406" w:rsidRPr="00B4248E">
        <w:rPr>
          <w:rFonts w:eastAsia="Times New Roman" w:cstheme="minorHAnsi"/>
          <w:b/>
          <w:color w:val="000000"/>
          <w:sz w:val="24"/>
          <w:szCs w:val="24"/>
        </w:rPr>
        <w:t>hid me;</w:t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>he made me a polished arrow;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br/>
        <w:t xml:space="preserve">    in his quiver he </w:t>
      </w:r>
      <w:r w:rsidR="00083406" w:rsidRPr="00B4248E">
        <w:rPr>
          <w:rFonts w:eastAsia="Times New Roman" w:cstheme="minorHAnsi"/>
          <w:b/>
          <w:color w:val="000000"/>
          <w:sz w:val="24"/>
          <w:szCs w:val="24"/>
        </w:rPr>
        <w:t>hid me</w:t>
      </w:r>
      <w:r w:rsidR="00083406" w:rsidRPr="00B4248E">
        <w:rPr>
          <w:rFonts w:eastAsia="Times New Roman" w:cstheme="minorHAnsi"/>
          <w:color w:val="000000"/>
          <w:sz w:val="24"/>
          <w:szCs w:val="24"/>
        </w:rPr>
        <w:t xml:space="preserve"> away.</w:t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>Col 1:25-27, Matt 11:25-26, L</w:t>
      </w:r>
      <w:r w:rsidR="00B4248E">
        <w:rPr>
          <w:rFonts w:eastAsia="Times New Roman" w:cstheme="minorHAnsi"/>
          <w:color w:val="000000"/>
          <w:sz w:val="24"/>
          <w:szCs w:val="24"/>
        </w:rPr>
        <w:t>k</w:t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 xml:space="preserve"> 9:45</w:t>
      </w:r>
      <w:r w:rsidR="00B4248E">
        <w:rPr>
          <w:rFonts w:eastAsia="Times New Roman" w:cstheme="minorHAnsi"/>
          <w:color w:val="000000"/>
          <w:sz w:val="24"/>
          <w:szCs w:val="24"/>
        </w:rPr>
        <w:t>. 17:30</w:t>
      </w:r>
      <w:r w:rsidR="00B4248E" w:rsidRPr="00B4248E">
        <w:rPr>
          <w:rFonts w:eastAsia="Times New Roman" w:cstheme="minorHAnsi"/>
          <w:color w:val="000000"/>
          <w:sz w:val="24"/>
          <w:szCs w:val="24"/>
        </w:rPr>
        <w:t xml:space="preserve">, </w:t>
      </w:r>
      <w:proofErr w:type="spellStart"/>
      <w:r w:rsidR="00B4248E" w:rsidRPr="00B4248E">
        <w:rPr>
          <w:rFonts w:eastAsia="Times New Roman" w:cstheme="minorHAnsi"/>
          <w:color w:val="000000"/>
          <w:sz w:val="24"/>
          <w:szCs w:val="24"/>
        </w:rPr>
        <w:t>Eph</w:t>
      </w:r>
      <w:proofErr w:type="spellEnd"/>
      <w:r w:rsidR="00B4248E" w:rsidRPr="00B4248E">
        <w:rPr>
          <w:rFonts w:eastAsia="Times New Roman" w:cstheme="minorHAnsi"/>
          <w:color w:val="000000"/>
          <w:sz w:val="24"/>
          <w:szCs w:val="24"/>
        </w:rPr>
        <w:t xml:space="preserve"> 3:4-6</w:t>
      </w:r>
    </w:p>
    <w:p w:rsidR="002213D0" w:rsidRDefault="00083406" w:rsidP="00083406">
      <w:pPr>
        <w:shd w:val="clear" w:color="auto" w:fill="FFFFFF"/>
        <w:spacing w:line="240" w:lineRule="auto"/>
        <w:rPr>
          <w:rFonts w:eastAsia="Times New Roman" w:cstheme="minorHAnsi"/>
          <w:bCs/>
          <w:color w:val="000000"/>
          <w:sz w:val="24"/>
          <w:szCs w:val="24"/>
        </w:rPr>
      </w:pPr>
      <w:r w:rsidRPr="00B4248E">
        <w:rPr>
          <w:rFonts w:eastAsia="Times New Roman" w:cstheme="minorHAnsi"/>
          <w:color w:val="000000"/>
          <w:sz w:val="24"/>
          <w:szCs w:val="24"/>
        </w:rPr>
        <w:br/>
      </w:r>
      <w:r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3 </w:t>
      </w:r>
      <w:r w:rsidRPr="00B4248E">
        <w:rPr>
          <w:rFonts w:eastAsia="Times New Roman" w:cstheme="minorHAnsi"/>
          <w:color w:val="000000"/>
          <w:sz w:val="24"/>
          <w:szCs w:val="24"/>
        </w:rPr>
        <w:t xml:space="preserve">And he said to me, 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t>“You are my servant,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br/>
        <w:t>    Israel, in whom I will be glorified.”</w:t>
      </w:r>
      <w:r w:rsid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ab/>
      </w:r>
      <w:r w:rsid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ab/>
      </w:r>
      <w:r w:rsidR="00B4248E" w:rsidRPr="00B4248E">
        <w:rPr>
          <w:rFonts w:eastAsia="Times New Roman" w:cstheme="minorHAnsi"/>
          <w:bCs/>
          <w:color w:val="000000"/>
          <w:sz w:val="24"/>
          <w:szCs w:val="24"/>
        </w:rPr>
        <w:t>Ex 4:22, Hosea 11:1, Matt 2:15</w:t>
      </w:r>
      <w:r w:rsidR="00B4248E">
        <w:rPr>
          <w:rFonts w:eastAsia="Times New Roman" w:cstheme="minorHAnsi"/>
          <w:bCs/>
          <w:color w:val="000000"/>
          <w:sz w:val="24"/>
          <w:szCs w:val="24"/>
        </w:rPr>
        <w:t xml:space="preserve">    , John 17</w:t>
      </w:r>
    </w:p>
    <w:p w:rsidR="00083406" w:rsidRPr="00B4248E" w:rsidRDefault="00083406" w:rsidP="00083406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br/>
        <w:t>4 </w:t>
      </w:r>
      <w:r w:rsidRPr="00B4248E">
        <w:rPr>
          <w:rFonts w:eastAsia="Times New Roman" w:cstheme="minorHAnsi"/>
          <w:color w:val="000000"/>
          <w:sz w:val="24"/>
          <w:szCs w:val="24"/>
        </w:rPr>
        <w:t>But I said, “I have labored in vain;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I have spent my strength for nothing and vanity;</w:t>
      </w:r>
      <w:r w:rsidR="00B4248E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>Matthew 23:37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yet surely my right is with the </w:t>
      </w:r>
      <w:r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B4248E">
        <w:rPr>
          <w:rFonts w:eastAsia="Times New Roman" w:cstheme="minorHAnsi"/>
          <w:color w:val="000000"/>
          <w:sz w:val="24"/>
          <w:szCs w:val="24"/>
        </w:rPr>
        <w:t>,</w:t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>1 Peter 2:23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and my recompense with my God.”</w:t>
      </w:r>
    </w:p>
    <w:p w:rsidR="00B4248E" w:rsidRDefault="00083406" w:rsidP="00083406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5 </w:t>
      </w:r>
      <w:r w:rsidRPr="00B4248E">
        <w:rPr>
          <w:rFonts w:eastAsia="Times New Roman" w:cstheme="minorHAnsi"/>
          <w:color w:val="000000"/>
          <w:sz w:val="24"/>
          <w:szCs w:val="24"/>
        </w:rPr>
        <w:t>And now the </w:t>
      </w:r>
      <w:r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B4248E">
        <w:rPr>
          <w:rFonts w:eastAsia="Times New Roman" w:cstheme="minorHAnsi"/>
          <w:color w:val="000000"/>
          <w:sz w:val="24"/>
          <w:szCs w:val="24"/>
        </w:rPr>
        <w:t> says,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he who formed me from the womb to be his servant,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to bring Jacob back to him;</w:t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  <w:t>Matt 15:24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and that Israel might be gathered to him—</w:t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for I am honored in the eyes of the </w:t>
      </w:r>
      <w:r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B4248E">
        <w:rPr>
          <w:rFonts w:eastAsia="Times New Roman" w:cstheme="minorHAnsi"/>
          <w:color w:val="000000"/>
          <w:sz w:val="24"/>
          <w:szCs w:val="24"/>
        </w:rPr>
        <w:t>,</w:t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  <w:t>Phil 2:9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and my God has become my strength—</w:t>
      </w:r>
    </w:p>
    <w:p w:rsidR="00083406" w:rsidRPr="00B4248E" w:rsidRDefault="00083406" w:rsidP="00083406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B4248E">
        <w:rPr>
          <w:rFonts w:eastAsia="Times New Roman" w:cstheme="minorHAnsi"/>
          <w:color w:val="000000"/>
          <w:sz w:val="24"/>
          <w:szCs w:val="24"/>
        </w:rPr>
        <w:br/>
      </w:r>
      <w:r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6 </w:t>
      </w:r>
      <w:r w:rsidRPr="00B4248E">
        <w:rPr>
          <w:rFonts w:eastAsia="Times New Roman" w:cstheme="minorHAnsi"/>
          <w:color w:val="000000"/>
          <w:sz w:val="24"/>
          <w:szCs w:val="24"/>
        </w:rPr>
        <w:t xml:space="preserve">he </w:t>
      </w:r>
      <w:proofErr w:type="spellStart"/>
      <w:r w:rsidRPr="00B4248E">
        <w:rPr>
          <w:rFonts w:eastAsia="Times New Roman" w:cstheme="minorHAnsi"/>
          <w:color w:val="000000"/>
          <w:sz w:val="24"/>
          <w:szCs w:val="24"/>
        </w:rPr>
        <w:t>says: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t>“It</w:t>
      </w:r>
      <w:proofErr w:type="spellEnd"/>
      <w:r w:rsidRPr="00B4248E">
        <w:rPr>
          <w:rFonts w:eastAsia="Times New Roman" w:cstheme="minorHAnsi"/>
          <w:b/>
          <w:color w:val="000000"/>
          <w:sz w:val="24"/>
          <w:szCs w:val="24"/>
        </w:rPr>
        <w:t xml:space="preserve"> is too light a thing that you should be my servant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br/>
        <w:t>    to raise up the tribes of Jacob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br/>
        <w:t>    and to bring back the preserved of Israel;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br/>
        <w:t>I will make you as a light for the nations,</w:t>
      </w:r>
      <w:r w:rsidR="00800FB6">
        <w:rPr>
          <w:rFonts w:eastAsia="Times New Roman" w:cstheme="minorHAnsi"/>
          <w:b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b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b/>
          <w:color w:val="000000"/>
          <w:sz w:val="24"/>
          <w:szCs w:val="24"/>
        </w:rPr>
        <w:tab/>
      </w:r>
      <w:r w:rsidR="00800FB6" w:rsidRPr="00800FB6">
        <w:rPr>
          <w:rFonts w:eastAsia="Times New Roman" w:cstheme="minorHAnsi"/>
          <w:color w:val="000000"/>
          <w:sz w:val="24"/>
          <w:szCs w:val="24"/>
        </w:rPr>
        <w:t>Luke 2:32</w:t>
      </w:r>
      <w:r w:rsidR="00800FB6">
        <w:rPr>
          <w:rFonts w:eastAsia="Times New Roman" w:cstheme="minorHAnsi"/>
          <w:b/>
          <w:color w:val="000000"/>
          <w:sz w:val="24"/>
          <w:szCs w:val="24"/>
        </w:rPr>
        <w:tab/>
      </w:r>
      <w:r w:rsidRPr="00B4248E">
        <w:rPr>
          <w:rFonts w:eastAsia="Times New Roman" w:cstheme="minorHAnsi"/>
          <w:b/>
          <w:color w:val="000000"/>
          <w:sz w:val="24"/>
          <w:szCs w:val="24"/>
        </w:rPr>
        <w:br/>
        <w:t>    that my salvation may reach to the end of the earth.”</w:t>
      </w:r>
      <w:r w:rsidR="00800FB6">
        <w:rPr>
          <w:rFonts w:eastAsia="Times New Roman" w:cstheme="minorHAnsi"/>
          <w:b/>
          <w:color w:val="000000"/>
          <w:sz w:val="24"/>
          <w:szCs w:val="24"/>
        </w:rPr>
        <w:t xml:space="preserve"> </w:t>
      </w:r>
      <w:r w:rsidR="00800FB6">
        <w:rPr>
          <w:rFonts w:eastAsia="Times New Roman" w:cstheme="minorHAnsi"/>
          <w:b/>
          <w:color w:val="000000"/>
          <w:sz w:val="24"/>
          <w:szCs w:val="24"/>
        </w:rPr>
        <w:tab/>
      </w:r>
      <w:r w:rsidR="00800FB6" w:rsidRPr="00800FB6">
        <w:rPr>
          <w:rFonts w:eastAsia="Times New Roman" w:cstheme="minorHAnsi"/>
          <w:color w:val="000000"/>
          <w:sz w:val="24"/>
          <w:szCs w:val="24"/>
        </w:rPr>
        <w:t>Matthew 28</w:t>
      </w:r>
      <w:proofErr w:type="gramStart"/>
      <w:r w:rsidR="00800FB6" w:rsidRPr="00800FB6">
        <w:rPr>
          <w:rFonts w:eastAsia="Times New Roman" w:cstheme="minorHAnsi"/>
          <w:color w:val="000000"/>
          <w:sz w:val="24"/>
          <w:szCs w:val="24"/>
        </w:rPr>
        <w:t>: ,</w:t>
      </w:r>
      <w:proofErr w:type="gramEnd"/>
      <w:r w:rsidR="00800FB6" w:rsidRPr="00800FB6">
        <w:rPr>
          <w:rFonts w:eastAsia="Times New Roman" w:cstheme="minorHAnsi"/>
          <w:color w:val="000000"/>
          <w:sz w:val="24"/>
          <w:szCs w:val="24"/>
        </w:rPr>
        <w:t xml:space="preserve"> Acts 1:8</w:t>
      </w:r>
    </w:p>
    <w:p w:rsidR="00083406" w:rsidRPr="000218AA" w:rsidRDefault="00083406" w:rsidP="000218AA">
      <w:pPr>
        <w:shd w:val="clear" w:color="auto" w:fill="FFFFFF"/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B4248E">
        <w:rPr>
          <w:rFonts w:eastAsia="Times New Roman" w:cstheme="minorHAnsi"/>
          <w:b/>
          <w:bCs/>
          <w:color w:val="000000"/>
          <w:sz w:val="24"/>
          <w:szCs w:val="24"/>
          <w:vertAlign w:val="superscript"/>
        </w:rPr>
        <w:t>7 </w:t>
      </w:r>
      <w:r w:rsidRPr="00B4248E">
        <w:rPr>
          <w:rFonts w:eastAsia="Times New Roman" w:cstheme="minorHAnsi"/>
          <w:color w:val="000000"/>
          <w:sz w:val="24"/>
          <w:szCs w:val="24"/>
        </w:rPr>
        <w:t>Thus says the </w:t>
      </w:r>
      <w:r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B4248E">
        <w:rPr>
          <w:rFonts w:eastAsia="Times New Roman" w:cstheme="minorHAnsi"/>
          <w:color w:val="000000"/>
          <w:sz w:val="24"/>
          <w:szCs w:val="24"/>
        </w:rPr>
        <w:t>,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 xml:space="preserve">    the Redeemer of Israel </w:t>
      </w:r>
      <w:r w:rsidRPr="00B4248E">
        <w:rPr>
          <w:rFonts w:eastAsia="Times New Roman" w:cstheme="minorHAnsi"/>
          <w:strike/>
          <w:color w:val="000000"/>
          <w:sz w:val="24"/>
          <w:szCs w:val="24"/>
        </w:rPr>
        <w:t>and</w:t>
      </w:r>
      <w:r w:rsidRPr="00B4248E">
        <w:rPr>
          <w:rFonts w:eastAsia="Times New Roman" w:cstheme="minorHAnsi"/>
          <w:color w:val="000000"/>
          <w:sz w:val="24"/>
          <w:szCs w:val="24"/>
        </w:rPr>
        <w:t xml:space="preserve"> his Holy One,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to one deeply despised, abhorred by the nation,</w:t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>Phil 2:5-8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the servant of rulers: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“Kings shall see and arise;</w:t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ab/>
      </w:r>
      <w:r w:rsidR="00800FB6">
        <w:rPr>
          <w:rFonts w:eastAsia="Times New Roman" w:cstheme="minorHAnsi"/>
          <w:color w:val="000000"/>
          <w:sz w:val="24"/>
          <w:szCs w:val="24"/>
        </w:rPr>
        <w:tab/>
      </w:r>
      <w:r w:rsidR="00B4248E">
        <w:rPr>
          <w:rFonts w:eastAsia="Times New Roman" w:cstheme="minorHAnsi"/>
          <w:color w:val="000000"/>
          <w:sz w:val="24"/>
          <w:szCs w:val="24"/>
        </w:rPr>
        <w:t>Phil 2:9-11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princes, and they shall prostrate themselves;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because of the </w:t>
      </w:r>
      <w:r w:rsidRPr="00B4248E">
        <w:rPr>
          <w:rFonts w:eastAsia="Times New Roman" w:cstheme="minorHAnsi"/>
          <w:smallCaps/>
          <w:color w:val="000000"/>
          <w:sz w:val="24"/>
          <w:szCs w:val="24"/>
        </w:rPr>
        <w:t>Lord</w:t>
      </w:r>
      <w:r w:rsidRPr="00B4248E">
        <w:rPr>
          <w:rFonts w:eastAsia="Times New Roman" w:cstheme="minorHAnsi"/>
          <w:color w:val="000000"/>
          <w:sz w:val="24"/>
          <w:szCs w:val="24"/>
        </w:rPr>
        <w:t xml:space="preserve">, who is </w:t>
      </w:r>
      <w:r w:rsidRPr="00B4248E">
        <w:rPr>
          <w:rFonts w:eastAsia="Times New Roman" w:cstheme="minorHAnsi"/>
          <w:b/>
          <w:color w:val="000000"/>
          <w:sz w:val="24"/>
          <w:szCs w:val="24"/>
        </w:rPr>
        <w:t>faithful</w:t>
      </w:r>
      <w:r w:rsidRPr="00B4248E">
        <w:rPr>
          <w:rFonts w:eastAsia="Times New Roman" w:cstheme="minorHAnsi"/>
          <w:color w:val="000000"/>
          <w:sz w:val="24"/>
          <w:szCs w:val="24"/>
        </w:rPr>
        <w:t>,</w:t>
      </w:r>
      <w:r w:rsidRPr="00B4248E">
        <w:rPr>
          <w:rFonts w:eastAsia="Times New Roman" w:cstheme="minorHAnsi"/>
          <w:color w:val="000000"/>
          <w:sz w:val="24"/>
          <w:szCs w:val="24"/>
        </w:rPr>
        <w:br/>
        <w:t>    the Holy One of Israel, who has chosen you.”</w:t>
      </w:r>
      <w:bookmarkStart w:id="0" w:name="_GoBack"/>
      <w:bookmarkEnd w:id="0"/>
    </w:p>
    <w:sectPr w:rsidR="00083406" w:rsidRPr="000218AA" w:rsidSect="00DF531E">
      <w:foot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31E" w:rsidRDefault="0019331E" w:rsidP="00C4085A">
      <w:pPr>
        <w:spacing w:after="0" w:line="240" w:lineRule="auto"/>
      </w:pPr>
      <w:r>
        <w:separator/>
      </w:r>
    </w:p>
  </w:endnote>
  <w:endnote w:type="continuationSeparator" w:id="0">
    <w:p w:rsidR="0019331E" w:rsidRDefault="0019331E" w:rsidP="00C40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34905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085A" w:rsidRDefault="00C408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8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4085A" w:rsidRDefault="00C408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31E" w:rsidRDefault="0019331E" w:rsidP="00C4085A">
      <w:pPr>
        <w:spacing w:after="0" w:line="240" w:lineRule="auto"/>
      </w:pPr>
      <w:r>
        <w:separator/>
      </w:r>
    </w:p>
  </w:footnote>
  <w:footnote w:type="continuationSeparator" w:id="0">
    <w:p w:rsidR="0019331E" w:rsidRDefault="0019331E" w:rsidP="00C40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41"/>
    <w:rsid w:val="000218AA"/>
    <w:rsid w:val="00083406"/>
    <w:rsid w:val="000A0141"/>
    <w:rsid w:val="001446A0"/>
    <w:rsid w:val="0019331E"/>
    <w:rsid w:val="0020015D"/>
    <w:rsid w:val="002213D0"/>
    <w:rsid w:val="005823D4"/>
    <w:rsid w:val="006F1EA5"/>
    <w:rsid w:val="0075317A"/>
    <w:rsid w:val="00767057"/>
    <w:rsid w:val="00800FB6"/>
    <w:rsid w:val="008067B7"/>
    <w:rsid w:val="009311DE"/>
    <w:rsid w:val="009D0789"/>
    <w:rsid w:val="00B4248E"/>
    <w:rsid w:val="00BF656A"/>
    <w:rsid w:val="00C4085A"/>
    <w:rsid w:val="00DF531E"/>
    <w:rsid w:val="00E54EA7"/>
    <w:rsid w:val="00F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83406"/>
  </w:style>
  <w:style w:type="character" w:customStyle="1" w:styleId="small-caps">
    <w:name w:val="small-caps"/>
    <w:basedOn w:val="DefaultParagraphFont"/>
    <w:rsid w:val="00083406"/>
  </w:style>
  <w:style w:type="character" w:customStyle="1" w:styleId="indent-1-breaks">
    <w:name w:val="indent-1-breaks"/>
    <w:basedOn w:val="DefaultParagraphFont"/>
    <w:rsid w:val="00083406"/>
  </w:style>
  <w:style w:type="character" w:customStyle="1" w:styleId="Heading3Char">
    <w:name w:val="Heading 3 Char"/>
    <w:basedOn w:val="DefaultParagraphFont"/>
    <w:link w:val="Heading3"/>
    <w:uiPriority w:val="9"/>
    <w:semiHidden/>
    <w:rsid w:val="0008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083406"/>
  </w:style>
  <w:style w:type="paragraph" w:styleId="Header">
    <w:name w:val="header"/>
    <w:basedOn w:val="Normal"/>
    <w:link w:val="Head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5A"/>
  </w:style>
  <w:style w:type="paragraph" w:styleId="Footer">
    <w:name w:val="footer"/>
    <w:basedOn w:val="Normal"/>
    <w:link w:val="Foot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">
    <w:name w:val="line"/>
    <w:basedOn w:val="Normal"/>
    <w:rsid w:val="00083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083406"/>
  </w:style>
  <w:style w:type="character" w:customStyle="1" w:styleId="small-caps">
    <w:name w:val="small-caps"/>
    <w:basedOn w:val="DefaultParagraphFont"/>
    <w:rsid w:val="00083406"/>
  </w:style>
  <w:style w:type="character" w:customStyle="1" w:styleId="indent-1-breaks">
    <w:name w:val="indent-1-breaks"/>
    <w:basedOn w:val="DefaultParagraphFont"/>
    <w:rsid w:val="00083406"/>
  </w:style>
  <w:style w:type="character" w:customStyle="1" w:styleId="Heading3Char">
    <w:name w:val="Heading 3 Char"/>
    <w:basedOn w:val="DefaultParagraphFont"/>
    <w:link w:val="Heading3"/>
    <w:uiPriority w:val="9"/>
    <w:semiHidden/>
    <w:rsid w:val="0008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hapternum">
    <w:name w:val="chapternum"/>
    <w:basedOn w:val="DefaultParagraphFont"/>
    <w:rsid w:val="00083406"/>
  </w:style>
  <w:style w:type="paragraph" w:styleId="Header">
    <w:name w:val="header"/>
    <w:basedOn w:val="Normal"/>
    <w:link w:val="Head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5A"/>
  </w:style>
  <w:style w:type="paragraph" w:styleId="Footer">
    <w:name w:val="footer"/>
    <w:basedOn w:val="Normal"/>
    <w:link w:val="FooterChar"/>
    <w:uiPriority w:val="99"/>
    <w:unhideWhenUsed/>
    <w:rsid w:val="00C40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9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40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0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0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3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0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8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2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8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02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51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Meadowview PCA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cp:lastPrinted>2021-02-16T18:43:00Z</cp:lastPrinted>
  <dcterms:created xsi:type="dcterms:W3CDTF">2021-04-06T23:00:00Z</dcterms:created>
  <dcterms:modified xsi:type="dcterms:W3CDTF">2021-04-06T23:01:00Z</dcterms:modified>
</cp:coreProperties>
</file>